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BB" w:rsidRPr="00B0190E" w:rsidRDefault="00B0190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0190E">
        <w:rPr>
          <w:rFonts w:ascii="Times New Roman" w:eastAsia="Times New Roman" w:hAnsi="Times New Roman" w:cs="Times New Roman"/>
          <w:color w:val="auto"/>
        </w:rPr>
        <w:t xml:space="preserve">PRZEDMIOTOWY SYSTEM OCENIANIA </w:t>
      </w:r>
    </w:p>
    <w:p w:rsidR="005A1CBB" w:rsidRPr="00B0190E" w:rsidRDefault="00B0190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0190E">
        <w:rPr>
          <w:rFonts w:ascii="Times New Roman" w:eastAsia="Times New Roman" w:hAnsi="Times New Roman" w:cs="Times New Roman"/>
          <w:color w:val="auto"/>
        </w:rPr>
        <w:t>Z GEOGRAFII W  SZKOLE PODSTAWOWEJ</w:t>
      </w:r>
    </w:p>
    <w:p w:rsidR="005A1CBB" w:rsidRPr="00B0190E" w:rsidRDefault="005A1C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spacing w:after="160" w:line="259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Przedmiotowe zasady oceniania są zgodne</w:t>
      </w:r>
      <w:r w:rsidRPr="00B0190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z rozporządzeniem MEN z dnia 22 lutego 2019  roku </w:t>
      </w: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w sprawie oceniania, klasyfikowania i promowania uczniów i słuchaczy w szkołach publicznych (Dz. U. z 2019 r., poz. 373)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0190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oraz ze Statutem  Szkoły Podstawowej                    w  Aleksandrii. </w:t>
      </w:r>
    </w:p>
    <w:p w:rsidR="005A1CBB" w:rsidRPr="00B0190E" w:rsidRDefault="00B01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Cele oceniania wewnątrzszkolnego: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Poinformowanie ucznia o poziomie jego osiągnięć edukacyjnych.</w:t>
      </w:r>
    </w:p>
    <w:p w:rsidR="005A1CBB" w:rsidRPr="00B0190E" w:rsidRDefault="00B01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Pobudzenie uczniów do systematycznej pracy i rozwoju, wspieranie motywacji.</w:t>
      </w:r>
    </w:p>
    <w:p w:rsidR="005A1CBB" w:rsidRPr="00B0190E" w:rsidRDefault="00B01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Rozwijanie poczucia odpowiedzialności ucznia za osobiste postępy.</w:t>
      </w:r>
    </w:p>
    <w:p w:rsidR="005A1CBB" w:rsidRPr="00B0190E" w:rsidRDefault="00B01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Dostarczenie rodzicom bieżącej informacji o osiągnięciach ich dzieci oraz trudnościach lub specjalnych uzdolnieniach – wskazanie dalszej pracy.</w:t>
      </w:r>
    </w:p>
    <w:p w:rsidR="005A1CBB" w:rsidRPr="00B0190E" w:rsidRDefault="00B01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Umożliwienie nauczycielowi doskonalenia organizacji i metod pracy dydaktyczno-wychowawczej.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14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Sposób informowania o wymaganiach na poszczególne oceny.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Nauczyciel informuje uczniów i rodziców na początku roku szkolnego o wymaganiach edukacyjnych niezbędnych do uzyskania poszczególnych ocen na koniec semestru I  i roku szkolnego, sposobach sprawdzania osiągnięć edukacyjnych uczniów oraz o trybie i warunkach uzyskania wyższej niż przewidywana roczna ocena klasyfikacyjna.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Informacja ustna przekazana uczniom i rodzicom przez nauczyciela w terminie do 2 tygodni od rozpoczęcia nauki.</w:t>
      </w:r>
    </w:p>
    <w:p w:rsidR="005A1CBB" w:rsidRPr="00B0190E" w:rsidRDefault="00B0190E">
      <w:pPr>
        <w:numPr>
          <w:ilvl w:val="0"/>
          <w:numId w:val="4"/>
        </w:num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Wymagania z geografii na poszczególne oceny są do wglądu na stronie internetowej szkoły.</w:t>
      </w:r>
    </w:p>
    <w:p w:rsidR="005A1CBB" w:rsidRPr="00B0190E" w:rsidRDefault="00B0190E">
      <w:pPr>
        <w:numPr>
          <w:ilvl w:val="0"/>
          <w:numId w:val="4"/>
        </w:num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Przedmiotowy System Oceniania z geografii jest do wglądu na stronie internetowej szkoły.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oceniania są: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wiadomości 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 zakresie: wskazywania i opisywania faktów, nazw geograficznych, terminów; zrozumienia związków i zależności zachodzących w przestrzeni geograficznej;</w:t>
      </w:r>
    </w:p>
    <w:p w:rsidR="005A1CBB" w:rsidRPr="00B0190E" w:rsidRDefault="00B019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umiejętności 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 zakresie: samodzielnego porządkowania i wartościowania informacji; posługiwania się zdobytymi informacjami z różnych źródeł; praktycznego stosowania informacji; twórczego rozwiązywania problemów; prezentowania treści geograficznych;</w:t>
      </w:r>
    </w:p>
    <w:p w:rsidR="005A1CBB" w:rsidRPr="00B0190E" w:rsidRDefault="00B019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postawy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Formy i metody sprawdzania i oceniania osiągnięć ucznia: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Uczniowie mogą być oceniani:</w:t>
      </w:r>
    </w:p>
    <w:p w:rsidR="005A1CBB" w:rsidRPr="00B0190E" w:rsidRDefault="00B019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podczas zajęć w sali lekcyjnej;</w:t>
      </w:r>
    </w:p>
    <w:p w:rsidR="005A1CBB" w:rsidRPr="00B0190E" w:rsidRDefault="00B019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podczas zajęć w terenie;</w:t>
      </w:r>
    </w:p>
    <w:p w:rsidR="005A1CBB" w:rsidRPr="00B0190E" w:rsidRDefault="00B019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za działania na rzecz szkoły i środowiska związane tematycznie z przedmiotem;</w:t>
      </w:r>
    </w:p>
    <w:p w:rsidR="005A1CBB" w:rsidRPr="00B0190E" w:rsidRDefault="00B019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uczestnicząc w konkursach przedmiotowych.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Ocenianiu podlegają;</w:t>
      </w:r>
    </w:p>
    <w:p w:rsidR="005A1CBB" w:rsidRPr="00B0190E" w:rsidRDefault="00B019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wypowiedzi ustne – przy odpowiedzi ustnej obowiązuje znajomość treści programowych z dwóch ostatnich lekcji, w przypadku lekcji powtórzeniowych – z całego działu – co najmniej raz w semestrze;</w:t>
      </w:r>
    </w:p>
    <w:p w:rsidR="005A1CBB" w:rsidRPr="00B0190E" w:rsidRDefault="00B019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sprawdziany – przeprowadzane po zrealizowaniu większej partii materiału( po każdym zrealizowanym dziale), poprzedzone lekcją powtórzeniową, zapowiedziane co najmniej tydzień wcześniej;</w:t>
      </w:r>
    </w:p>
    <w:p w:rsidR="005A1CBB" w:rsidRPr="00B0190E" w:rsidRDefault="00B019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kartkówki – obejmujące materiał z trzech ostatnich lekcji lub z ostatniej lekcji;</w:t>
      </w:r>
    </w:p>
    <w:p w:rsidR="005A1CBB" w:rsidRPr="00B0190E" w:rsidRDefault="00B019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znajomość posługiwania się mapą, atlasem geograficznym;</w:t>
      </w:r>
    </w:p>
    <w:p w:rsidR="005A1CBB" w:rsidRPr="00B0190E" w:rsidRDefault="00B019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prace domowe;</w:t>
      </w:r>
    </w:p>
    <w:p w:rsidR="005A1CBB" w:rsidRPr="00B0190E" w:rsidRDefault="00B019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aktywność (np. praca indywidualne na lekcji, praca w grupach, praca na zajęciach terenowych, praca podczas zajęć warsztatowych 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CBB" w:rsidRPr="00B0190E" w:rsidRDefault="00B019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prace dodatkowe (np., projekty, referaty, prezentacje, plansze tematyczne,  albumy)</w:t>
      </w:r>
    </w:p>
    <w:p w:rsidR="005A1CBB" w:rsidRPr="00B0190E" w:rsidRDefault="00B019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udział w konkursach na terenie szkoły i poza nią;</w:t>
      </w:r>
    </w:p>
    <w:p w:rsidR="005A1CBB" w:rsidRPr="00B0190E" w:rsidRDefault="00B019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inne działania wynikające z zainteresowań ucznia, wiążące się z programem nauczania geografii jak i wykraczające poza program, np.: własne działania na rzecz środowiska potwierdzone przez nauczyciela.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Poziomy wymagań: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Poziom wymagań  koniecznych ( K )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obejmuje wiadomości i umiejętności niezbędne w dalszym kształceniu.</w:t>
      </w:r>
    </w:p>
    <w:p w:rsidR="005A1CBB" w:rsidRPr="00B0190E" w:rsidRDefault="00B0190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Poziom wymagań podstawowych ( P )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obejmuje wiadomości i umiejętności, które są stosunkowo łatwe do opanowania, niezbędne w dalszej edukacji, bezpośrednio użyteczne w życiu szkolnym i pozaszkolnym.</w:t>
      </w:r>
    </w:p>
    <w:p w:rsidR="005A1CBB" w:rsidRPr="00B0190E" w:rsidRDefault="00B0190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Poziom wymagań rozszerzonych ( R )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obejmuje wiadomości i umiejętności, które są pogłębione i rozszerzone w stosunku do wymagań podstawowych, przydatne, ale nie niezbędne w dalszej edukacji, pośrednio użyteczne w życiu pozaszkolnym.</w:t>
      </w:r>
    </w:p>
    <w:p w:rsidR="005A1CBB" w:rsidRPr="00B0190E" w:rsidRDefault="00B0190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Poziom wymagań dopełniających ( D )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obejmuje wiadomości i umiejętności, które są twórczo naukowo ponadprogramowe związane z treściami nauczania, wymagają wielu operacji myślowych ( uogólnienia, wnioskowania, redukcji, dedukcji ). </w:t>
      </w:r>
    </w:p>
    <w:p w:rsidR="005A1CBB" w:rsidRPr="00B0190E" w:rsidRDefault="00B0190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Poziom wymagań wykraczających ( W )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obejmuje wiadomości i umiejętności wykraczające ponad treści zawarte w podręczniku.</w:t>
      </w:r>
    </w:p>
    <w:p w:rsidR="005A1CBB" w:rsidRPr="00B0190E" w:rsidRDefault="005A1C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Wymagania edukacyjne na poszczególne stopnie.</w:t>
      </w:r>
    </w:p>
    <w:p w:rsidR="005A1CBB" w:rsidRPr="00B0190E" w:rsidRDefault="005A1CBB">
      <w:pPr>
        <w:ind w:left="36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ind w:left="72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B0190E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Uczeń: </w:t>
      </w:r>
    </w:p>
    <w:p w:rsidR="005A1CBB" w:rsidRPr="00B0190E" w:rsidRDefault="005A1CBB">
      <w:pPr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5A1CBB" w:rsidRPr="00B0190E" w:rsidRDefault="00B0190E">
      <w:pPr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Ocena niedostateczna:</w:t>
      </w:r>
    </w:p>
    <w:p w:rsidR="005A1CBB" w:rsidRPr="00B0190E" w:rsidRDefault="005A1CBB">
      <w:pPr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nie opanował treści koniecznych, przewidzianych w minimum programowym;</w:t>
      </w:r>
    </w:p>
    <w:p w:rsidR="005A1CBB" w:rsidRPr="00B0190E" w:rsidRDefault="00B0190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ma duże braki w podstawowych wiadomościach, nawet z pomocą nauczyciela nie potrafi ich nadrobić;</w:t>
      </w:r>
    </w:p>
    <w:p w:rsidR="005A1CBB" w:rsidRPr="00B0190E" w:rsidRDefault="00B0190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nie przejawia gotowości do przyswajania nowych wiadomości;</w:t>
      </w:r>
    </w:p>
    <w:p w:rsidR="005A1CBB" w:rsidRPr="00B0190E" w:rsidRDefault="00B0190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nie podporządkowuje się instrukcjom nauczyciela i nie współpracuje z nim;</w:t>
      </w:r>
    </w:p>
    <w:p w:rsidR="005A1CBB" w:rsidRPr="00B0190E" w:rsidRDefault="00B0190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nie korzysta z form pomocy uzupełnienia braków edukacyjnych stworzonych przez szkołę;</w:t>
      </w:r>
    </w:p>
    <w:p w:rsidR="005A1CBB" w:rsidRPr="00B0190E" w:rsidRDefault="00B0190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nie sprostał wymaganiom K (koniecznym).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Ocena dopuszczająca:</w:t>
      </w:r>
    </w:p>
    <w:p w:rsidR="005A1CBB" w:rsidRPr="00B0190E" w:rsidRDefault="005A1C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opanował treści konieczne, obejmujące najniższy zakres wiadomości i umiejętności przewidziane w minimum programowym;</w:t>
      </w:r>
    </w:p>
    <w:p w:rsidR="005A1CBB" w:rsidRPr="00B0190E" w:rsidRDefault="00B0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ma braki w podstawowych wiadomościach, lecz przy pomocy nauczyciela potrafi je nadrobić;</w:t>
      </w:r>
    </w:p>
    <w:p w:rsidR="005A1CBB" w:rsidRPr="00B0190E" w:rsidRDefault="00B0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przejawia gotowość do przyswajania nowych wiadomości i poprawy ocen niedostatecznych;</w:t>
      </w:r>
    </w:p>
    <w:p w:rsidR="005A1CBB" w:rsidRPr="00B0190E" w:rsidRDefault="00B0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podporządkowuje się instrukcjom nauczyciela i współpracuje z nim;</w:t>
      </w:r>
    </w:p>
    <w:p w:rsidR="005A1CBB" w:rsidRPr="00B0190E" w:rsidRDefault="00B0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sprostał wymaganiom K (koniecznym)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45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Ocena dostateczna:</w:t>
      </w:r>
    </w:p>
    <w:p w:rsidR="005A1CBB" w:rsidRPr="00B0190E" w:rsidRDefault="00B019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opanował treści podstawowe niezbędne w dalszej nauce;</w:t>
      </w:r>
    </w:p>
    <w:p w:rsidR="005A1CBB" w:rsidRPr="00B0190E" w:rsidRDefault="00B019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z minimalną pomocą nauczyciela rozwiązuje typowe problemy;</w:t>
      </w:r>
    </w:p>
    <w:p w:rsidR="005A1CBB" w:rsidRPr="00B0190E" w:rsidRDefault="00B019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analizuje podstawowe zależności;</w:t>
      </w:r>
    </w:p>
    <w:p w:rsidR="005A1CBB" w:rsidRPr="00B0190E" w:rsidRDefault="00B019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przejawia własną inicjatywę;</w:t>
      </w:r>
    </w:p>
    <w:p w:rsidR="005A1CBB" w:rsidRPr="00B0190E" w:rsidRDefault="00B019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rozumie treści określone programem nauczania;</w:t>
      </w:r>
    </w:p>
    <w:p w:rsidR="005A1CBB" w:rsidRPr="00B0190E" w:rsidRDefault="00B019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próbuje porównywać, wnioskować, zajmować stanowisko;</w:t>
      </w:r>
    </w:p>
    <w:p w:rsidR="005A1CBB" w:rsidRPr="00B0190E" w:rsidRDefault="00B019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sprostał wymaganiom K (koniecznym), P ( podstawowym).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50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Ocena dobra:</w:t>
      </w:r>
    </w:p>
    <w:p w:rsidR="005A1CBB" w:rsidRPr="00B0190E" w:rsidRDefault="005A1C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opanował w dużym stopniu wiadomości i umiejętności programowe;</w:t>
      </w:r>
    </w:p>
    <w:p w:rsidR="005A1CBB" w:rsidRPr="00B0190E" w:rsidRDefault="00B019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umie samodzielnie pracować z materiałem źródłowym i podręcznikiem;</w:t>
      </w:r>
    </w:p>
    <w:p w:rsidR="005A1CBB" w:rsidRPr="00B0190E" w:rsidRDefault="00B019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stosuje terminologię typową dla danego przedmiotu;</w:t>
      </w:r>
    </w:p>
    <w:p w:rsidR="005A1CBB" w:rsidRPr="00B0190E" w:rsidRDefault="00B019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rozwiązuje typowe problemy z wykorzystaniem metod oraz różnorodnych źródeł informacji;</w:t>
      </w:r>
    </w:p>
    <w:p w:rsidR="005A1CBB" w:rsidRPr="00B0190E" w:rsidRDefault="00B019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sprawnie pracuje w grupie;</w:t>
      </w:r>
    </w:p>
    <w:p w:rsidR="005A1CBB" w:rsidRPr="00B0190E" w:rsidRDefault="00B019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dostrzega i wyjaśnia związki pomiędzy różnymi procesami na Ziemi;</w:t>
      </w:r>
    </w:p>
    <w:p w:rsidR="005A1CBB" w:rsidRPr="00B0190E" w:rsidRDefault="00B019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sprostał wymaganiom K (koniecznym), P (podstawowym), R (rozszerzającym).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455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Ocena bardzo dobra:</w:t>
      </w:r>
    </w:p>
    <w:p w:rsidR="005A1CBB" w:rsidRPr="00B0190E" w:rsidRDefault="005A1C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opanował w pełnym zakresie wiadomości i umiejętności programowe w danej klasie;</w:t>
      </w:r>
    </w:p>
    <w:p w:rsidR="005A1CBB" w:rsidRPr="00B0190E" w:rsidRDefault="00B019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potrafi samodzielnie interpretować i wyjaśniać fakty, zjawiska;</w:t>
      </w:r>
    </w:p>
    <w:p w:rsidR="005A1CBB" w:rsidRPr="00B0190E" w:rsidRDefault="00B019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potrafi zastosować zdobytą wiedzę w różnych, nowych sytuacjach;</w:t>
      </w:r>
    </w:p>
    <w:p w:rsidR="005A1CBB" w:rsidRPr="00B0190E" w:rsidRDefault="00B019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chętnie wyszukuje informacje, wykorzystuje różne źródła informacji;</w:t>
      </w:r>
    </w:p>
    <w:p w:rsidR="005A1CBB" w:rsidRPr="00B0190E" w:rsidRDefault="00B019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samodzielnie rozwiązuje problemy teoretyczne i praktyczne ujęte programem;</w:t>
      </w:r>
    </w:p>
    <w:p w:rsidR="005A1CBB" w:rsidRPr="00B0190E" w:rsidRDefault="00B019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uczestniczy i uzyskuje dobre wyniki w różnych formach współzawodnictwa;</w:t>
      </w:r>
    </w:p>
    <w:p w:rsidR="005A1CBB" w:rsidRPr="00B0190E" w:rsidRDefault="00B019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sprostał wymaganiom K(koniecznym), P(podstawowym), R(rozszerzającym), D(dopełniającym).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455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          Ocena celująca:</w:t>
      </w:r>
    </w:p>
    <w:p w:rsidR="005A1CBB" w:rsidRPr="00B0190E" w:rsidRDefault="005A1C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posiada wiadomości i umiejętności ponadprogramowe w danej klasie;</w:t>
      </w:r>
    </w:p>
    <w:p w:rsidR="005A1CBB" w:rsidRPr="00B0190E" w:rsidRDefault="00B019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umie formułować problemy i rozwiązywać je w sposób nietypowy;</w:t>
      </w:r>
    </w:p>
    <w:p w:rsidR="005A1CBB" w:rsidRPr="00B0190E" w:rsidRDefault="00B019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twórczo i samodzielnie rozwija własne uzdolnienia;</w:t>
      </w:r>
    </w:p>
    <w:p w:rsidR="005A1CBB" w:rsidRPr="00B0190E" w:rsidRDefault="00B019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prowadzi własne prace badawcze, obserwacje pod okiem nauczyciela;</w:t>
      </w:r>
    </w:p>
    <w:p w:rsidR="005A1CBB" w:rsidRPr="00B0190E" w:rsidRDefault="00B019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aktywnie uczestniczy w różnych formach współzawodnictwa i uzyskuje w nich wysokie wyniki;</w:t>
      </w:r>
    </w:p>
    <w:p w:rsidR="005A1CBB" w:rsidRPr="00B0190E" w:rsidRDefault="00B019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sprostał wymaganiom K (koniecznym), P(podstawowym), R(rozszerzającym), D(dopełniającym), W(wykraczającym).</w:t>
      </w:r>
    </w:p>
    <w:p w:rsidR="005A1CBB" w:rsidRPr="00B0190E" w:rsidRDefault="005A1CBB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Formy bieżącego sprawdzania postępów ucznia.</w:t>
      </w:r>
    </w:p>
    <w:p w:rsidR="005A1CBB" w:rsidRPr="00B0190E" w:rsidRDefault="005A1CBB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"/>
        <w:tblW w:w="9212" w:type="dxa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2386"/>
        <w:gridCol w:w="2190"/>
        <w:gridCol w:w="2906"/>
      </w:tblGrid>
      <w:tr w:rsidR="00B0190E" w:rsidRPr="00B0190E">
        <w:tc>
          <w:tcPr>
            <w:tcW w:w="1730" w:type="dxa"/>
          </w:tcPr>
          <w:p w:rsidR="005A1CBB" w:rsidRPr="00B0190E" w:rsidRDefault="00B019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FORMA</w:t>
            </w:r>
          </w:p>
        </w:tc>
        <w:tc>
          <w:tcPr>
            <w:tcW w:w="2386" w:type="dxa"/>
          </w:tcPr>
          <w:p w:rsidR="005A1CBB" w:rsidRPr="00B0190E" w:rsidRDefault="00B019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ZAKRES TREŚCI</w:t>
            </w:r>
          </w:p>
        </w:tc>
        <w:tc>
          <w:tcPr>
            <w:tcW w:w="2190" w:type="dxa"/>
          </w:tcPr>
          <w:p w:rsidR="005A1CBB" w:rsidRPr="00B0190E" w:rsidRDefault="00B019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CZĘSTOTLIWOŚĆ</w:t>
            </w:r>
          </w:p>
        </w:tc>
        <w:tc>
          <w:tcPr>
            <w:tcW w:w="2906" w:type="dxa"/>
          </w:tcPr>
          <w:p w:rsidR="005A1CBB" w:rsidRPr="00B0190E" w:rsidRDefault="00B019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ZASADY INFORMOWANIA</w:t>
            </w:r>
          </w:p>
        </w:tc>
      </w:tr>
      <w:tr w:rsidR="00B0190E" w:rsidRPr="00B0190E">
        <w:tc>
          <w:tcPr>
            <w:tcW w:w="173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Sprawdziany pisemne (trwające 30 min lub dłużej)</w:t>
            </w:r>
          </w:p>
        </w:tc>
        <w:tc>
          <w:tcPr>
            <w:tcW w:w="238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Jeden dział lub połowa działu obszernego</w:t>
            </w:r>
          </w:p>
        </w:tc>
        <w:tc>
          <w:tcPr>
            <w:tcW w:w="219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Minimum dwa w semestrze</w:t>
            </w:r>
          </w:p>
        </w:tc>
        <w:tc>
          <w:tcPr>
            <w:tcW w:w="290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1.Zapowiedziane przynajmniej z tygodniowym wyprzedzeniem.</w:t>
            </w:r>
          </w:p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2.Adnotacja w dzienniku lekcyjnym.</w:t>
            </w:r>
          </w:p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3.W miarę możliwości poprzedzone lekcją powtórzeniową.</w:t>
            </w:r>
          </w:p>
        </w:tc>
      </w:tr>
      <w:tr w:rsidR="00B0190E" w:rsidRPr="00B0190E">
        <w:tc>
          <w:tcPr>
            <w:tcW w:w="173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Kartkówki (trwające do 20 min.)</w:t>
            </w:r>
          </w:p>
        </w:tc>
        <w:tc>
          <w:tcPr>
            <w:tcW w:w="2386" w:type="dxa"/>
          </w:tcPr>
          <w:p w:rsidR="005A1CBB" w:rsidRPr="00B0190E" w:rsidRDefault="0081094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Treści nauczania z </w:t>
            </w:r>
            <w:r w:rsidR="00B0190E"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trzech ostatnich tematów lekcyjnych.</w:t>
            </w:r>
          </w:p>
        </w:tc>
        <w:tc>
          <w:tcPr>
            <w:tcW w:w="219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Minimum jedna w semestrze</w:t>
            </w:r>
          </w:p>
        </w:tc>
        <w:tc>
          <w:tcPr>
            <w:tcW w:w="290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Zapowiedziane z tygodniowym wyprzedzeniem.</w:t>
            </w:r>
          </w:p>
        </w:tc>
      </w:tr>
      <w:tr w:rsidR="00B0190E" w:rsidRPr="00B0190E">
        <w:tc>
          <w:tcPr>
            <w:tcW w:w="1730" w:type="dxa"/>
          </w:tcPr>
          <w:p w:rsidR="005A1CBB" w:rsidRPr="00B0190E" w:rsidRDefault="00810945" w:rsidP="0081094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Odpowiedzi ustne </w:t>
            </w:r>
          </w:p>
        </w:tc>
        <w:tc>
          <w:tcPr>
            <w:tcW w:w="238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Treści naucz</w:t>
            </w:r>
            <w:r w:rsidR="008109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ania obejmujące zakres do trzech </w:t>
            </w: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zajęć tematycznych</w:t>
            </w:r>
          </w:p>
        </w:tc>
        <w:tc>
          <w:tcPr>
            <w:tcW w:w="219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Minimum jedna w semestrze</w:t>
            </w:r>
          </w:p>
        </w:tc>
        <w:tc>
          <w:tcPr>
            <w:tcW w:w="290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Bez zapowiedzi</w:t>
            </w:r>
          </w:p>
        </w:tc>
      </w:tr>
      <w:tr w:rsidR="00B0190E" w:rsidRPr="00B0190E">
        <w:tc>
          <w:tcPr>
            <w:tcW w:w="173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Znajomość mapy - odpowiedzi ustne przy mapie</w:t>
            </w:r>
          </w:p>
        </w:tc>
        <w:tc>
          <w:tcPr>
            <w:tcW w:w="2386" w:type="dxa"/>
          </w:tcPr>
          <w:p w:rsidR="005A1CBB" w:rsidRPr="00B0190E" w:rsidRDefault="005A1CBB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9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Minimum jedna w semestrze</w:t>
            </w:r>
          </w:p>
        </w:tc>
        <w:tc>
          <w:tcPr>
            <w:tcW w:w="290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Może być bez zapowiedzi lub zapowiedziane </w:t>
            </w:r>
          </w:p>
        </w:tc>
      </w:tr>
      <w:tr w:rsidR="00B0190E" w:rsidRPr="00B0190E">
        <w:tc>
          <w:tcPr>
            <w:tcW w:w="173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Prace domowe pisemne</w:t>
            </w:r>
          </w:p>
        </w:tc>
        <w:tc>
          <w:tcPr>
            <w:tcW w:w="238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Materiał nauczania z bieżącej lekcji lub przygotowanie materiału dotyczące nowego tematu.</w:t>
            </w:r>
          </w:p>
        </w:tc>
        <w:tc>
          <w:tcPr>
            <w:tcW w:w="219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Minimum jedna w semestrze</w:t>
            </w:r>
          </w:p>
        </w:tc>
        <w:tc>
          <w:tcPr>
            <w:tcW w:w="2906" w:type="dxa"/>
          </w:tcPr>
          <w:p w:rsidR="005A1CBB" w:rsidRPr="00B0190E" w:rsidRDefault="005A1CBB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B0190E" w:rsidRPr="00B0190E">
        <w:tc>
          <w:tcPr>
            <w:tcW w:w="173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Prace domowe w innej formie: Prace dodatkowe np. plakaty, pomoce dydaktyczne, prezentacje oraz zeszyty ćwiczeń</w:t>
            </w:r>
          </w:p>
        </w:tc>
        <w:tc>
          <w:tcPr>
            <w:tcW w:w="238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Zakres tematyczny określa każdorazowo nauczyciel </w:t>
            </w:r>
          </w:p>
        </w:tc>
        <w:tc>
          <w:tcPr>
            <w:tcW w:w="2190" w:type="dxa"/>
          </w:tcPr>
          <w:p w:rsidR="005A1CBB" w:rsidRPr="00B0190E" w:rsidRDefault="005A1CBB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Termin każdorazowo ustalany z uczniem</w:t>
            </w:r>
          </w:p>
        </w:tc>
      </w:tr>
      <w:tr w:rsidR="00B0190E" w:rsidRPr="00B0190E">
        <w:tc>
          <w:tcPr>
            <w:tcW w:w="173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Praca na lekcji ( indywidualna lub zespołowa)- np. </w:t>
            </w:r>
          </w:p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karty pracy</w:t>
            </w:r>
          </w:p>
        </w:tc>
        <w:tc>
          <w:tcPr>
            <w:tcW w:w="238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Bieżący materiał nauczania. Ocenie podlegają: umiejętności i wiedza, aktywność, zaangażowanie, umiejętność pracy </w:t>
            </w: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samodzielnej i w zespole</w:t>
            </w:r>
          </w:p>
        </w:tc>
        <w:tc>
          <w:tcPr>
            <w:tcW w:w="2190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Minimum jedna ocena w semestrze</w:t>
            </w:r>
          </w:p>
        </w:tc>
        <w:tc>
          <w:tcPr>
            <w:tcW w:w="2906" w:type="dxa"/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Bez zapowiedzi</w:t>
            </w:r>
          </w:p>
        </w:tc>
      </w:tr>
    </w:tbl>
    <w:p w:rsidR="005A1CBB" w:rsidRPr="00B0190E" w:rsidRDefault="005A1CBB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Sposoby oceniania :sprawdzianów, kartkówek, prac domowych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niedostateczny   –  0 – 29%</w:t>
      </w:r>
    </w:p>
    <w:p w:rsidR="005A1CBB" w:rsidRPr="00B0190E" w:rsidRDefault="00B019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dopuszczający  -  30 – 49 %</w:t>
      </w:r>
    </w:p>
    <w:p w:rsidR="005A1CBB" w:rsidRPr="00B0190E" w:rsidRDefault="00B019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dostateczny      -  50 – 74%</w:t>
      </w:r>
    </w:p>
    <w:p w:rsidR="005A1CBB" w:rsidRPr="00B0190E" w:rsidRDefault="00B019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dobry                -  75 – 90 %</w:t>
      </w:r>
    </w:p>
    <w:p w:rsidR="005A1CBB" w:rsidRPr="00B0190E" w:rsidRDefault="00B019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bardzo dobry    -  91 -  98 %</w:t>
      </w:r>
    </w:p>
    <w:p w:rsidR="005A1CBB" w:rsidRPr="00B0190E" w:rsidRDefault="00B019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celujący            -  99 - 100 % </w:t>
      </w:r>
    </w:p>
    <w:p w:rsidR="005A1CBB" w:rsidRPr="00B0190E" w:rsidRDefault="005A1CBB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2"/>
        </w:numPr>
        <w:spacing w:line="36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Podstawą do wystawienia oceny śródrocznej i rocznej ( końcoworocznej) jest średnia ważona. Przyjmuje się następujące wagi ocen: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0"/>
        <w:tblW w:w="8428" w:type="dxa"/>
        <w:tblInd w:w="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2160"/>
        <w:gridCol w:w="2818"/>
      </w:tblGrid>
      <w:tr w:rsidR="00B0190E" w:rsidRPr="00B0190E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B0190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Forma aktywności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B019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Waga oceny</w:t>
            </w:r>
          </w:p>
          <w:p w:rsidR="005A1CBB" w:rsidRPr="00B0190E" w:rsidRDefault="00B019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cząstkowej</w:t>
            </w: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B0190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Kolor zapisu </w:t>
            </w:r>
          </w:p>
          <w:p w:rsidR="005A1CBB" w:rsidRPr="00B0190E" w:rsidRDefault="00B019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w dzienniku</w:t>
            </w:r>
          </w:p>
        </w:tc>
      </w:tr>
      <w:tr w:rsidR="00B0190E" w:rsidRPr="00B0190E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B0190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Ocena końcowa z I semestru wpisana  do II semestru</w:t>
            </w:r>
          </w:p>
          <w:p w:rsidR="005A1CBB" w:rsidRPr="00B0190E" w:rsidRDefault="00B0190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Sprawdzian (test)</w:t>
            </w:r>
          </w:p>
          <w:p w:rsidR="005A1CBB" w:rsidRPr="00B0190E" w:rsidRDefault="00B0190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Osiągnięcia w konkursach na etapie co najmniej gminnym</w:t>
            </w:r>
          </w:p>
          <w:p w:rsidR="005A1CBB" w:rsidRPr="00B0190E" w:rsidRDefault="00810945" w:rsidP="00810945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94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Odpowiedzi ustne sprawdzające wiedzę i umiejętności, w tym znajomość mapy. ( obowiązują treści nauczania z trzech lekcji)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1CBB" w:rsidRPr="00B0190E" w:rsidRDefault="00B0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1CBB" w:rsidRPr="00B0190E" w:rsidRDefault="00B0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czerwony</w:t>
            </w:r>
          </w:p>
        </w:tc>
      </w:tr>
      <w:tr w:rsidR="00B0190E" w:rsidRPr="00B0190E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810945" w:rsidP="0081094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Kartkówki</w:t>
            </w:r>
            <w:r w:rsidRPr="0081094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( zakres materiału do trzech jednostek tematycznych)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B0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B0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zielony</w:t>
            </w:r>
          </w:p>
        </w:tc>
      </w:tr>
      <w:tr w:rsidR="00B0190E" w:rsidRPr="00B0190E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B0190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Odpowiedzi z bieżącego materiału.</w:t>
            </w:r>
          </w:p>
          <w:p w:rsidR="005A1CBB" w:rsidRPr="00B0190E" w:rsidRDefault="00B0190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Samodzielne prace wykonywane na lekcji - karty pracy.</w:t>
            </w:r>
          </w:p>
          <w:p w:rsidR="005A1CBB" w:rsidRPr="00B0190E" w:rsidRDefault="00B0190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Praca w grupach na lekcji.</w:t>
            </w:r>
          </w:p>
          <w:p w:rsidR="005A1CBB" w:rsidRPr="00B0190E" w:rsidRDefault="00B0190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Zadania wykonane podczas zajęć terenowych, zajęć warsztatowych.</w:t>
            </w:r>
          </w:p>
          <w:p w:rsidR="00810945" w:rsidRDefault="0081094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Projekty edukacyjne</w:t>
            </w:r>
          </w:p>
          <w:p w:rsidR="005A1CBB" w:rsidRPr="00B0190E" w:rsidRDefault="00B0190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Prezentacje </w:t>
            </w: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multimedialne.</w:t>
            </w:r>
          </w:p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A1CBB" w:rsidRPr="00B0190E" w:rsidRDefault="00B0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2-1</w:t>
            </w: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A1CBB" w:rsidRPr="00B0190E" w:rsidRDefault="00B0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czarny</w:t>
            </w:r>
          </w:p>
        </w:tc>
      </w:tr>
      <w:tr w:rsidR="00B0190E" w:rsidRPr="00B0190E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B0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          Praca domowa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B0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CBB" w:rsidRPr="00B0190E" w:rsidRDefault="00B0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czarny</w:t>
            </w:r>
          </w:p>
          <w:p w:rsidR="005A1CBB" w:rsidRPr="00B0190E" w:rsidRDefault="005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eading=h.hfr73c8xoaxt" w:colFirst="0" w:colLast="0"/>
      <w:bookmarkEnd w:id="0"/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heading=h.m2ozeu39smnh" w:colFirst="0" w:colLast="0"/>
      <w:bookmarkEnd w:id="1"/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heading=h.jyh1txcnnvu0" w:colFirst="0" w:colLast="0"/>
      <w:bookmarkEnd w:id="2"/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heading=h.vv8jkkskq0hd" w:colFirst="0" w:colLast="0"/>
      <w:bookmarkEnd w:id="3"/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heading=h.2ghmc0mflgto" w:colFirst="0" w:colLast="0"/>
      <w:bookmarkEnd w:id="4"/>
    </w:p>
    <w:p w:rsidR="005A1CBB" w:rsidRPr="00B0190E" w:rsidRDefault="00B01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Ocena śródroczna i </w:t>
      </w:r>
      <w:bookmarkStart w:id="5" w:name="_GoBack"/>
      <w:bookmarkEnd w:id="5"/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roczna uwzględniająca wagę ocen.</w:t>
      </w:r>
    </w:p>
    <w:p w:rsidR="005A1CBB" w:rsidRPr="00B0190E" w:rsidRDefault="00B0190E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tbl>
      <w:tblPr>
        <w:tblStyle w:val="a1"/>
        <w:tblW w:w="7833" w:type="dxa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061"/>
        <w:gridCol w:w="2843"/>
        <w:gridCol w:w="1942"/>
      </w:tblGrid>
      <w:tr w:rsidR="00B0190E" w:rsidRPr="00B0190E">
        <w:tc>
          <w:tcPr>
            <w:tcW w:w="1987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Średnia ważona </w:t>
            </w:r>
          </w:p>
        </w:tc>
        <w:tc>
          <w:tcPr>
            <w:tcW w:w="1061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Ocena</w:t>
            </w:r>
          </w:p>
        </w:tc>
        <w:tc>
          <w:tcPr>
            <w:tcW w:w="2843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Pełna nazwa oceny</w:t>
            </w:r>
          </w:p>
        </w:tc>
        <w:tc>
          <w:tcPr>
            <w:tcW w:w="1942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Skrót oceny</w:t>
            </w:r>
          </w:p>
        </w:tc>
      </w:tr>
      <w:tr w:rsidR="00B0190E" w:rsidRPr="00B0190E">
        <w:tc>
          <w:tcPr>
            <w:tcW w:w="1987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poniżej 1,55</w:t>
            </w:r>
          </w:p>
        </w:tc>
        <w:tc>
          <w:tcPr>
            <w:tcW w:w="1061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niedostateczny</w:t>
            </w:r>
          </w:p>
        </w:tc>
        <w:tc>
          <w:tcPr>
            <w:tcW w:w="1942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ndst</w:t>
            </w:r>
          </w:p>
        </w:tc>
      </w:tr>
      <w:tr w:rsidR="00B0190E" w:rsidRPr="00B0190E">
        <w:tc>
          <w:tcPr>
            <w:tcW w:w="1987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1,56 – 2,65</w:t>
            </w:r>
          </w:p>
        </w:tc>
        <w:tc>
          <w:tcPr>
            <w:tcW w:w="1061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dopuszczający</w:t>
            </w:r>
          </w:p>
        </w:tc>
        <w:tc>
          <w:tcPr>
            <w:tcW w:w="1942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</w:p>
        </w:tc>
      </w:tr>
      <w:tr w:rsidR="00B0190E" w:rsidRPr="00B0190E">
        <w:tc>
          <w:tcPr>
            <w:tcW w:w="1987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2,66 – 3,65 </w:t>
            </w:r>
          </w:p>
        </w:tc>
        <w:tc>
          <w:tcPr>
            <w:tcW w:w="1061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dostateczny</w:t>
            </w:r>
          </w:p>
        </w:tc>
        <w:tc>
          <w:tcPr>
            <w:tcW w:w="1942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dst</w:t>
            </w:r>
          </w:p>
        </w:tc>
      </w:tr>
      <w:tr w:rsidR="00B0190E" w:rsidRPr="00B0190E">
        <w:tc>
          <w:tcPr>
            <w:tcW w:w="1987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3,66 – 4,65</w:t>
            </w:r>
          </w:p>
        </w:tc>
        <w:tc>
          <w:tcPr>
            <w:tcW w:w="1061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dobry</w:t>
            </w:r>
          </w:p>
        </w:tc>
        <w:tc>
          <w:tcPr>
            <w:tcW w:w="1942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db</w:t>
            </w:r>
          </w:p>
        </w:tc>
      </w:tr>
      <w:tr w:rsidR="00B0190E" w:rsidRPr="00B0190E">
        <w:tc>
          <w:tcPr>
            <w:tcW w:w="1987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4,66 – 5,30</w:t>
            </w:r>
          </w:p>
        </w:tc>
        <w:tc>
          <w:tcPr>
            <w:tcW w:w="1061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bardzo dobry</w:t>
            </w:r>
          </w:p>
        </w:tc>
        <w:tc>
          <w:tcPr>
            <w:tcW w:w="1942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bdb</w:t>
            </w:r>
          </w:p>
        </w:tc>
      </w:tr>
      <w:tr w:rsidR="00B0190E" w:rsidRPr="00B0190E">
        <w:tc>
          <w:tcPr>
            <w:tcW w:w="1987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powyżej 5,31</w:t>
            </w:r>
          </w:p>
        </w:tc>
        <w:tc>
          <w:tcPr>
            <w:tcW w:w="1061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celujący</w:t>
            </w:r>
          </w:p>
        </w:tc>
        <w:tc>
          <w:tcPr>
            <w:tcW w:w="1942" w:type="dxa"/>
          </w:tcPr>
          <w:p w:rsidR="005A1CBB" w:rsidRPr="00B0190E" w:rsidRDefault="00B0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cel</w:t>
            </w:r>
          </w:p>
        </w:tc>
      </w:tr>
    </w:tbl>
    <w:p w:rsidR="005A1CBB" w:rsidRPr="00B0190E" w:rsidRDefault="005A1CBB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2"/>
        </w:numPr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Pozostałe ustalenia dotyczące sposobów bieżącego sprawdzania postępów ucznia.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Uczeń ma obowiązek prowadzenia zeszytu przedmiotowego, zeszytu ćwiczeń, dbania o swój warsztat pracy i przestrzegania zasad kultury i etyki.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Wymagania z geografii na poszczególne oceny są w osobnym dokumencie, do wglądu na stronie internetowej szkoły.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Sprawdziany są obowiązkowe. Jeżeli z przyczyn losowych uczeń nie może ich pisać, to jest zobowiązany do pisania w terminie  późniejszym ( nie dłuższym niż  2 tygodnie od powrotu do szkoły ).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 przypadku, gdy uczeń nie pisał sprawdzianu z nieuzasadnionych powodów, pisze go na pierwszej lekcji, na której jest obecny lub we wskazanym przez nauczyciela terminie.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Każdy uczeń na własną prośbę ma prawo  raz pisać sprawdzian poprawkowy. Obie oceny są wpisywane do dziennika i są brane pod uwagę przy wystawianiu oceny śródrocznej na semestr lub rocznej. Poprawa może odbyć się po zajęciach lekcyjnych, w terminie dwóch tygodni od uzyskania przez uczniów informacji o ocenach ze sprawdzianu.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Sprawdziany są do wglądu ucznia i jego rodziców, ale tylko na terenie szkoły.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Prace klasowe będą oceniane w terminie 2 tygodni.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Poprawa prac jest obowiązkowa, jeżeli uczeń otrzymał ocenę niedostateczną. Poprawa powinna odbyć się w ciągu 2 tygodni od poinformowania ucznia o uzyskanej ocenie. 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Prace sprawdzające będą odbywały się po zakończeniu działu programu nauczania lub części działu.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Prace pisemne( kartkówki)  obejmujące wiadomości i umiejętności z trzech ostatnich lekcji są zapowiedziane. Nieobecność ucznia nie zobowiązuje go do zaliczenia danej partii materiału. Oceny z tych prac można poprawić w ciągu tygodnia. Ocena z poprawy jest również wpisywana do dziennika jako kolejna i obie oceny są brane pod uwagę przy wystawianiu oceny końcowej na semestr lub koniec roku.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Nauczyciel ma obowiązek powiadomić uczniów o przewidywanym sprawdzianie i zakresie materiału z tygodniowym wyprzedzeniem.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Uczeń ma prawo 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 raz – jeśli zajęcia odbywają się raz w tygodniu lub 2 razy – jeśli zajęcia odbywają się dwa razy w tygodniu, w semestrze zgłosić nieprzygotowanie do lekcji. Nieprzygotowanie uczeń zgłasza na początku lekcji w trakcie sprawdzania listy obecności, ale nie dotyczy to zapowiedzianych kartkówek, lekcji powtórzeniowych oraz sprawdzianów.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 dłuższej nieobecności w szkole( 3 dni i więcej) uczeń  ma prawo zgłosić nieprzygotowanie do zajęć. Ma również obowiązek uzupełnić braki w ciągu dwóch tygodni po powrocie do szkoły.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Za brak pracy domowej uczeń otrzymuje ocenę niedostateczną ( ndst ). Może ją poprawić wykonując inną pracę domową wskazaną przez nauczyciela.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Za prace związane z przedmiotem, oddane po terminie uczeń otrzyma ocenę niższą o 1 stopień.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Oceny są jawne i uzasadnione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przez nauczyciela.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Oceny śródroczna, roczna  wystawiane są z uwzględnieniem ocen bieżących i nie są średnią arytmetyczną, lecz średnią ważoną zgodnie z zasadami opisanymi w ust. 9 i 10.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O ocenie śródrocznej i </w:t>
      </w: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rocznej uczeń będzie poinformowany w terminie 14 dni przed radą klasyfikacyjną. 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W przypadku, gdy uczeń wyraża chęć uzyskania wyższej niż przewidywana ocena klasyfikacyjna, jest zobowiązany do poinformowania o tym nauczyciela w ciągu trzech dni od uzyskania informacji o  ocenie przewidywanej oraz napisanie testu sprawdzającego  wiedzę i umiejętności z materiału realizowanego w trakcie semestru lub roku szkolnego. Uczeń, aby uzyskać wyższą ocenę, musi ze sprawdzianu uzyskać minimum 90% punktów możliwych do zdobycia. 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Uczeń, który otrzyma  niedostateczną  na   koniec roku szkolnego ma prawo do egzaminu poprawkowego zgodnie z zasadami opisanymi w statucie szkoły 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Aktywność na lekcji nagradzana jest “ +” lub “-”, które są sumowane . Za trzy plusy uczeń może otrzymać ocenę bardzo dobrą. Za trzy “ - “ ocenę niedostateczną.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Uczniowie ze specjalnymi potrzebami edukacyjnymi i objęci pomocą psychologiczno-pedagogiczną mają dostosowane wymagania edukacyjne.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Uczeń korzystający z niedozwolonych źródeł w czasie sprawdzianu, odpisujący zadanie domowe, oddający do oceny prace napisane niesamodzielnie, otrzymuje ocenę niedostateczną lub uwagę i pkt. ujemne z zachowania.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Nieobecność ucznia na lekcji nie zwalnia go z nieprzygotowania się do zajęć.</w:t>
      </w:r>
    </w:p>
    <w:p w:rsidR="005A1CBB" w:rsidRPr="00B0190E" w:rsidRDefault="00B0190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Uczeń nieobecny na lekcjach może zwrócić się o dodatkową pomoc nauczyciela w uzupełnieniu zaległości.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B01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color w:val="auto"/>
          <w:sz w:val="24"/>
          <w:szCs w:val="24"/>
        </w:rPr>
        <w:t>Prawa rodziców odnośnie systemu oceniania.</w:t>
      </w: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1CBB" w:rsidRPr="00B0190E" w:rsidRDefault="00B019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Rodzic ma prawo:</w:t>
      </w:r>
    </w:p>
    <w:p w:rsidR="005A1CBB" w:rsidRPr="00B0190E" w:rsidRDefault="00B0190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uzyskać informacje o postępach ucznia w nauce;</w:t>
      </w:r>
    </w:p>
    <w:p w:rsidR="005A1CBB" w:rsidRPr="00B0190E" w:rsidRDefault="00B0190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mieć wgląd do pisemnych prac swojego dziecka na terenie szkoły;</w:t>
      </w:r>
    </w:p>
    <w:p w:rsidR="005A1CBB" w:rsidRPr="00B0190E" w:rsidRDefault="00B0190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uzyskać uzasadnienie oceny bieżącej, śródrocznej, rocznej;</w:t>
      </w:r>
    </w:p>
    <w:p w:rsidR="005A1CBB" w:rsidRPr="00B0190E" w:rsidRDefault="00B0190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znać PSO;</w:t>
      </w:r>
    </w:p>
    <w:p w:rsidR="005A1CBB" w:rsidRPr="00B0190E" w:rsidRDefault="00B0190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na dwa tygodnie przed zakończeniem semestru znać oceny przewidywane z przedmiotu.</w:t>
      </w:r>
    </w:p>
    <w:p w:rsidR="005A1CBB" w:rsidRPr="00B0190E" w:rsidRDefault="005A1CBB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CBB" w:rsidRPr="00B0190E" w:rsidRDefault="005A1CBB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5A1CBB" w:rsidRPr="00B019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38EB"/>
    <w:multiLevelType w:val="multilevel"/>
    <w:tmpl w:val="91A4EA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FA2E70"/>
    <w:multiLevelType w:val="multilevel"/>
    <w:tmpl w:val="590A4C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EA55D5"/>
    <w:multiLevelType w:val="multilevel"/>
    <w:tmpl w:val="21946BE4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B24738"/>
    <w:multiLevelType w:val="multilevel"/>
    <w:tmpl w:val="D452E550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D96655"/>
    <w:multiLevelType w:val="multilevel"/>
    <w:tmpl w:val="357C51F6"/>
    <w:lvl w:ilvl="0">
      <w:start w:val="1"/>
      <w:numFmt w:val="bullet"/>
      <w:lvlText w:val="●"/>
      <w:lvlJc w:val="left"/>
      <w:pPr>
        <w:ind w:left="14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6C090C"/>
    <w:multiLevelType w:val="multilevel"/>
    <w:tmpl w:val="9FF4C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2977763"/>
    <w:multiLevelType w:val="multilevel"/>
    <w:tmpl w:val="A85445F6"/>
    <w:lvl w:ilvl="0">
      <w:start w:val="1"/>
      <w:numFmt w:val="bullet"/>
      <w:lvlText w:val="●"/>
      <w:lvlJc w:val="left"/>
      <w:pPr>
        <w:ind w:left="14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C9D07ED"/>
    <w:multiLevelType w:val="multilevel"/>
    <w:tmpl w:val="74C053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28A705D"/>
    <w:multiLevelType w:val="multilevel"/>
    <w:tmpl w:val="BC4A055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C700B2"/>
    <w:multiLevelType w:val="multilevel"/>
    <w:tmpl w:val="CAD27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0D5432D"/>
    <w:multiLevelType w:val="multilevel"/>
    <w:tmpl w:val="956CCB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616F09"/>
    <w:multiLevelType w:val="multilevel"/>
    <w:tmpl w:val="0F848E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B7E37A4"/>
    <w:multiLevelType w:val="multilevel"/>
    <w:tmpl w:val="7B3C40CC"/>
    <w:lvl w:ilvl="0">
      <w:start w:val="1"/>
      <w:numFmt w:val="bullet"/>
      <w:lvlText w:val="●"/>
      <w:lvlJc w:val="left"/>
      <w:pPr>
        <w:ind w:left="14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5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EC61169"/>
    <w:multiLevelType w:val="multilevel"/>
    <w:tmpl w:val="2F145E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6E94B4A"/>
    <w:multiLevelType w:val="multilevel"/>
    <w:tmpl w:val="41DAD1C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8DE4054"/>
    <w:multiLevelType w:val="multilevel"/>
    <w:tmpl w:val="483CB4B8"/>
    <w:lvl w:ilvl="0">
      <w:start w:val="1"/>
      <w:numFmt w:val="bullet"/>
      <w:lvlText w:val="●"/>
      <w:lvlJc w:val="left"/>
      <w:pPr>
        <w:ind w:left="14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5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96575D9"/>
    <w:multiLevelType w:val="multilevel"/>
    <w:tmpl w:val="A6F47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B4E298D"/>
    <w:multiLevelType w:val="multilevel"/>
    <w:tmpl w:val="7A8CDD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E9B6589"/>
    <w:multiLevelType w:val="multilevel"/>
    <w:tmpl w:val="24B00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F04078C"/>
    <w:multiLevelType w:val="multilevel"/>
    <w:tmpl w:val="5490A88E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8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19"/>
  </w:num>
  <w:num w:numId="13">
    <w:abstractNumId w:val="16"/>
  </w:num>
  <w:num w:numId="14">
    <w:abstractNumId w:val="15"/>
  </w:num>
  <w:num w:numId="15">
    <w:abstractNumId w:val="9"/>
  </w:num>
  <w:num w:numId="16">
    <w:abstractNumId w:val="1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BB"/>
    <w:rsid w:val="005A1CBB"/>
    <w:rsid w:val="00810945"/>
    <w:rsid w:val="009F5633"/>
    <w:rsid w:val="00B0190E"/>
    <w:rsid w:val="00C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BAF3-35C6-4E0B-A9B0-07BED479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b/>
        <w:color w:val="4F81BD"/>
        <w:sz w:val="26"/>
        <w:szCs w:val="26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66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sz w:val="72"/>
      <w:szCs w:val="72"/>
    </w:rPr>
  </w:style>
  <w:style w:type="paragraph" w:styleId="Akapitzlist">
    <w:name w:val="List Paragraph"/>
    <w:basedOn w:val="Normalny"/>
    <w:uiPriority w:val="34"/>
    <w:qFormat/>
    <w:rsid w:val="0000036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121D1"/>
    <w:rPr>
      <w:rFonts w:ascii="Times New Roman" w:eastAsia="Times New Roman" w:hAnsi="Times New Roman" w:cs="Times New Roman"/>
      <w:b w:val="0"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1D1"/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pl-PL"/>
    </w:rPr>
  </w:style>
  <w:style w:type="table" w:styleId="Tabela-Siatka">
    <w:name w:val="Table Grid"/>
    <w:basedOn w:val="Standardowy"/>
    <w:uiPriority w:val="59"/>
    <w:rsid w:val="00B72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3JionCthuGp7LvfUYxPHRXPiyg==">AMUW2mVqWV3IPkAtqUle9f46fZFt/xt28UVzvtmjY24/i35VAyYKXbWXGKqcrv0nywdUat25gGhLy38dMjnRo5krsWHwYPi0ndTo4mVZz2CcHafiJfoY7Gical+h5mge0DJ+N6RcYIl7bFaehPDiWoGCSwTvf81xkTxfysK8lUiqiUuDCvEx2RrMZnEUng3dXn/1kKAvtj8t4AyNbmqy4yPwiQJypgjz5w==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2108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</cp:lastModifiedBy>
  <cp:revision>3</cp:revision>
  <dcterms:created xsi:type="dcterms:W3CDTF">2021-09-04T16:14:00Z</dcterms:created>
  <dcterms:modified xsi:type="dcterms:W3CDTF">2021-09-04T17:13:00Z</dcterms:modified>
</cp:coreProperties>
</file>