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Wymagania edukacyjne  z geografii na poszczególne oceny. Planeta Nowa 6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.8"/>
        <w:gridCol w:w="2790.8"/>
        <w:gridCol w:w="2790.8"/>
        <w:gridCol w:w="2790.8"/>
        <w:gridCol w:w="2790.8"/>
        <w:tblGridChange w:id="0">
          <w:tblGrid>
            <w:gridCol w:w="2790.8"/>
            <w:gridCol w:w="2790.8"/>
            <w:gridCol w:w="2790.8"/>
            <w:gridCol w:w="2790.8"/>
            <w:gridCol w:w="2790.8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na poszczególne oceny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rtl w:val="0"/>
              </w:rPr>
              <w:t xml:space="preserve">konieczne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rtl w:val="0"/>
              </w:rPr>
              <w:t xml:space="preserve">podstawowe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rtl w:val="0"/>
              </w:rPr>
              <w:t xml:space="preserve">ocena dostateczne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rtl w:val="0"/>
              </w:rPr>
              <w:t xml:space="preserve">rozszerzające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rtl w:val="0"/>
              </w:rPr>
              <w:t xml:space="preserve">ocena dobry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rtl w:val="0"/>
              </w:rPr>
              <w:t xml:space="preserve">dopełniające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rtl w:val="0"/>
              </w:rPr>
              <w:t xml:space="preserve">ocena bardzo dobry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rtl w:val="0"/>
              </w:rPr>
              <w:t xml:space="preserve">wykraczające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4125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Współrzędne geograficzne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wskazuje na mapie lub na globusie równik, południki 0° i 180° oraz półkule: południową, północną, wschodnią i zachodnią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podaje symbole oznaczające kierunki geograficzne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wyjaśnia, do czego służą współrzędne geograficzne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cechy południków i równoleżników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podaje wartości południków i równoleżników w miarach kątowych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 znaczenie terminów: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długość geograficzna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szerokość geograficzna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 znaczenie terminów: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rozciągłość południkowa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rozciągłość równoleżnikowa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odczytuje szerokość geograficzną i długość geograficzną wybranych punktów na globusie i mapie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odszukuje obiekty na mapie na podstawie podanych współrzędnych geograficznych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określa położenie matematyczno-geograficzne punktów i obszarów na mapie świata i mapie Europy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wyznacza współrzędne geograficzne na podstawie mapy drogowej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oblicza rozciągłość południkową i rozciągłość równoleżnikową wybranych obszarów na Ziemi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wyznacza współrzędne geograficzne punktu, w którym się znajduje, za pomocą aplikacji obsługującej mapy w smartfonie  lub komputerze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wyznacza w terenie współrzędne geograficzne dowolnych punktów za pomocą mapy i odbiornika GPS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Ruchy Ziemi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rodzaje ciał niebieskich znajdujących się w Układzie Słonecznym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planety Układu Słonecznego w kolejności od znajdującej się najbliżej Słońca do tej, która jest położona najdalej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wyjaśnia, na czym polega ruch obrotowy Ziemi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 znaczenie terminu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górowanie Słońca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określa czas trwania ruchu obrotowego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demonstruje ruch obrotowy Ziemi przy użyciu modeli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wyjaśnia, na czym polega ruch obiegowy Ziemi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demonstruje ruch obiegowy Ziemi przy użyciu modeli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daty rozpoczęcia astronomicznych pór roku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wskazuje na globusie i mapie strefy oświetlenia Ziemi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 znaczenie terminów: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gwiazda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planeta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planetoida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meteor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meteoryt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kometa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podaje różnicę między gwiazdą a planetą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cechy ruchu obrotowego Ziemi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występowanie dnia i nocy jako głównego następstwo ruchu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obrotowego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podaje cechy ruchu obiegowego Ziemi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strefy oświetlenia Ziemi i wskazuje ich granice na mapie lub globusie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rozpoznaje rodzaje ciał niebieskich przedstawionych na ilustracji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opisuje dzienną wędrówkę Słońca po niebie, posługując się ilustracją lub planszą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wędrówkę Słońca po niebie w różnych porach roku na podstawie ilustracji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przebieg linii zmiany daty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przedstawia zmiany w oświetleniu Ziemi w pierwszych dniach astronomicznych pór roku na podstawie ilustracji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następstwa ruchu obiegowego Ziemi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wyjaśnia, na jakiej podstawie wyróżnia się strefy oświetlenia Ziemi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opisuje budowę Układu Słonecznego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 zależność między kątem padania promieni słonecznych a długością cienia gnomonu lub drzewa na podstawie ilustracji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określa różnicę między czasem strefowym a czasem słonecznym na kuli ziemskiej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 przyczyny występowania dnia polarnego i nocy polarnej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charakteryzuje strefy oświetlenia  Ziemi z uwzględnieniem kąta padania promieni słonecznych, czasu trwania dnia i nocy oraz występowania pór roku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określa czas strefowy na podstawie mapy stref czasowych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wykazuje związek między położeniem geograficznym obszaru a wysokością górowania Słońca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wykazuje związek między ruchem obiegowym Ziemi a strefami jej oświetlenia oraz strefowym zróżnicowaniem klimatów i krajobrazów na Ziemi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Środowisko przyrodnicze i ludność Europy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określa położenie Europy na mapie świata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nazwy większych mórz, zatok, cieśnin i wysp Europy i wskazuje je na mapie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wskazuje przebieg umownej granicy między Europą a Azją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elementy krajobrazu Islandii na podstawie fotografii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strefy klimatyczne w Europie na podstawie mapy klimatycznej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wskazuje na mapie obszary w Europie o cechach klimatu morskiego i kontynentalnego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podaje liczbę państw Europy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wskazuje na mapie politycznej największe i najmniejsze państwa Europy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czynniki wpływające na rozmieszczenie ludności Europy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 znaczenie terminu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gęstość zaludnienia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wskazuje na mapie rozmieszczenia ludności obszary o dużej i małej gęstości zaludnienia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starzejące się kraje Europy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grupy ludów zamieszkujących Europę na podstawie mapy tematycznej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główne języki i religie występujące w Europie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wskazuje Paryż i Londyn na mapie Europy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przebieg umownej granicy między Europą a Azją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czynniki decydujące o długości linii brzegowej Europy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największe krainy geograficzne Europy i wskazuje je na mapie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opisuje położenie geograficzne Islandii na podstawie mapy ogólnogeograficznej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 znaczenie terminów: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wulkan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magma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erupcja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lawa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bazalt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przedstawia kryterium wyróżniania stref klimatycznych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cechy wybranych typów i odmian klimatu Europy na podstawie klimatogramów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i wskazuje na mapie politycznej Europy państwa powstałe na przełomie lat 80. i 90. XX w.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rozmieszczenie ludności w Europie na podstawie mapy rozmieszczenia ludności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przedstawia liczbę ludności Europy na tle liczby ludności pozostałych kontynentów na podstawie wykresów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charakteryzuje zróżnicowanie językowe ludności Europy na podstawie mapy tematycznej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przyczyny migracji Ludności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kraje imigracyjne i kraje emigracyjne w Europie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cechy krajobrazu wielkomiejskiego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i wskazuje na mapie największe miasta Europy i świata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porównuje miasta Europy z miastami świata na podstawie wykresów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opisuje ukształtowanie powierzchni Europy na podstawie mapy ogólnogeograficznej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opisuje położenie Islandii względem płyt litosfery na podstawie mapy geologicznej 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przykłady obszarów występowania trzęsień ziemi i wybuchów wulkanów na świecie na podstawie mapy geologicznej i mapy ogólnogeograficznej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czynniki wpływające na zróżnicowanie klimatyczne Europy na podstawie map klimatycznych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podaje różnice między strefami klimatycznymi, które znajdują się w Europie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charakteryzuje zmiany liczby ludności Europy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analizuje strukturę wieku i płci ludności na podstawie piramid wieku i płci ludności wybranych krajów Europy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przedstawia przyczyny zróżnicowania narodowościowego i językowego ludności w Europie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zróżnicowanie kulturowe i religijne w Europie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przedstawia zalety i wady życia w wielkim mieście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położenie i układ przestrzenny Londynu i Paryża na podstawie map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porównuje ukształtowanie powierzchni wschodniej i zachodniej oraz północnej i południowej części Europy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 przyczyny występowania gejzerów na Islandii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strefy klimatyczne w Europie i charakterystyczną dla nich roślinność na podstawie klimatogramów i fotografii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wpływ prądów morskich na temperaturę powietrza w Europie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wpływ ukształtowania powierzchni na klimat Europy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porównuje piramidy wieku i płci społeczeństw: młodego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starzejącego się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przedstawia skutki zróżnicowania  kulturowego ludności Europy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przedstawia korzyści i zagrożenia związane z migracjami ludności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porównuje Paryż i Londyn pod względem ich znaczenia na świecie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 wpływ działalności lądolodu na ukształtowanie północnej części Europy na podstawie mapy i dodatkowych źródeł informacji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 wpływ położenia na granicy płyt litosfery na występowanie wulkanów i trzęsień ziemi na Islandii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wyjaśnia, dlaczego w Europie na tej samej szerokości geograficznej występują różne typy i odmiany klimatu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podaje zależności między strefami oświetlenia Ziemi a strefami klimatycznymi na podstawie ilustracji oraz map klimatycznych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przedstawia rolę Unii Europejskiej w przemianach społecznych i gospodarczych Europy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analizuje przyczyny i skutki starzenia się społeczeństw Europy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opisuje działania, które można podjąć, aby zmniejszyć tempo starzenia się społeczeństwa Europy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przyczyny nielegalnej imigracji do Europy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ocenia skutki migracji ludności między państwami Europy oraz imigracji ludności z innych kontynentów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ocenia rolę i funkcje Paryża i Londynu jako wielkich metropolii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Gospodarka Europy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zadania i funkcje rolnictwa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 znaczenie terminu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plony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główne cechy środowiska przyrodniczego Danii i Węgier na podstawie mapy ogólnogeograficznej Europy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rośliny uprawne i zwierzęta hodowlane o największym znaczeniu dla rolnictwa Danii i Węgier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zadania i funkcje przemysłu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znane i cenione na świecie francuskie wyroby przemysłowe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podaje przykłady odnawialnych i nieodnawialnych źródeł energii na podstawie schematu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rozpoznaje typy elektrowni na podstawie fotografii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walory przyrodnicze Europy Południowej na podstawie mapy ogólnogeograficznej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atrakcje turystyczne w wybranych krajach Europy Południowej na podstawie mapy tematycznej i fotografii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przedstawia główne cechy środowiska przyrodniczego Danii i Węgier sprzyjające rozwojowi rolnictwa na podstawie map ogólnogeograficznych i tematycznych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czynniki rozwoju przemysłu we Francji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podaje przykłady działów nowoczesnego przemysłu we Francji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czynniki wpływające na strukturę produkcji energii w Europie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podaje główne zalety i wady różnych typów elektrowni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walory kulturowe Europy Południowej na podstawie fotografii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elementy infrastruktury turystycznej na podstawie fotografii oraz tekstów źródłowych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warunki przyrodnicze i pozaprzyrodnicze rozwoju rolnictwa w Europie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rozmieszczenie najważniejszych upraw i hodowli w Danii i na Węgrzech na podstawie map rolnictwa tych krajów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wyjaśnia, czym się charakteryzuje nowoczesny przemysł we Francji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zmiany w wykorzystaniu źródeł energii w Europie w XX i XXI w. na podstawie wykresu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znaczenie turystyki w krajach Europy Południowej na podstawie wykresów dotyczących liczby turystów i wpływów z turystyki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porównuje wydajność rolnictwa Danii i Węgier na podstawie wykresów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 znaczenie nowoczesnych usług we Francji na podstawie diagramów przedstawiających strukturę zatrudnienia według sektorów oraz strukturę wytwarzania PKB we Francji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charakteryzuje usługi turystyczne i transportowe we Francji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przedstawia zalety i wady  elektrowni jądrowych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wpływ rozwoju turystyki na infrastrukturę turystyczną oraz strukturę zatrudnienia w krajach Europy Południowej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wyjaśnia, dlaczego w Europie występują korzystne warunki przyrodnicze do rozwoju rolnictwa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przedstawia pozytywne i negatywne skutki rozwoju nowoczesnego rolnictwa w Europie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rolę i znaczenie nowoczesnego przemysłu i usług we Francji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analizuje wpływ warunków środowiska przyrodniczego w wybranych krajach Europy na wykorzystanie różnych źródeł energii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Sąsiedzi Polski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główne działy przetwórstwa przemysłowego w Niemczech na podstawie diagramu kołowego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wskazuje na mapie Nadrenię Północną-Westfalię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walory przyrodnicze i kulturowe Czech i Słowacji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atrakcje turystyczne w Czechach i na Słowacji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walory przyrodnicze Litwy i Białorusi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przedstawia główne atrakcje turystyczne Litwy i Białorusi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położenie geograficzne Ukrainy na podstawie mapy ogólnogeograficznej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surowce mineralne Ukrainy na podstawie mapy gospodarczej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wskazuje na mapie największe krainy geograficzne Rosji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surowce mineralne Rosji na podstawie mapy gospodarczej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i lokalizuje na mapie Rosji główne obszary upraw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wskazuje na mapie sąsiadów Polski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przykłady współpracy Polski z sąsiednimi krajami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znaczenie przemysłu w niemieckiej gospodarce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znane i cenione na świecie niemieckie wyroby przemysłowe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rozpoznaje obiekty z Listy światowego dziedzictwa UNESCO w Czechach i na Słowacji na ilustracjach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przedstawia atrakcje turystyczne Litwy i Białorusi na podstawie mapy tematycznej i fotografii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na podstawie mapy cechy środowiska przyrodniczego Ukrainy sprzyjające rozwojowi gospodarki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wskazuje na mapie obszary, nad którymi Ukraina utraciła kontrolę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główne gałęzie przemysłu Rosji na podstawie mapy gospodarczej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wymienia najważniejsze rośliny uprawne w Rosji na podstawie mapy gospodarczej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podaje nazwy euroregionów na podstawie mapy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przyczyny zmian zapoczątkowanych w przemyśle w Niemczech w latach 60. XX w.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analizuje strukturę zatrudnienia w przemyśle w Niemczech na podstawie diagramu kołowego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charakteryzuje środowisko przyrodnicze Czech i Słowacji na podstawie mapy ogólnogeograficznej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znaczenie turystyki aktywnej na Słowacji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środowisko przyrodnicze Litwy i Białorusi na podstawie mapy ogólnogeograficznej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podaje czynniki wpływające na atrakcyjność turystyczną Litwy i Białorusi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podaje przyczyny zmniejszania się liczby ludności Ukrainy na podstawie wykresu i schematu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cechy środowiska przyrodniczego Rosji na podstawie mapy ogólnogeograficznej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wyjaśnia, jakie czynniki wpływają na stan gospodarki Rosji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znaczenie usług w Rosji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charakteryzuje relacje Polski z Rosją podstawie dodatkowych źródeł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przedstawia główne kierunki zmian przemysłu w Nadrenii Północnej-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-Westfalii na podstawie mapy i fotografii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charakteryzuje nowoczesne przetwórstwo przemysłowe w Nadrenii Północnej-Westfalii na podstawie mapy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porównuje cechy środowiska przyrodniczego Czech i Słowacji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opisuje przykłady atrakcji turystycznych i rekreacyjno-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-sportowych Czech i Słowacji na podstawie fotografii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porównuje walory przyrodnicze Litwy i Białorusi na podstawie mapy ogólnogeograficznej i fotografii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podaje przyczyny konfliktów na Ukrainie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czynniki lokalizacji głównych okręgów przemysłowych Rosji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wyjaśnia znaczenie przemysłu w gospodarce Rosji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opisuje stosunki Polski z sąsiadami na podstawie dodatkowych źródeł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before="40"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wpływ sektora kreatywnego na gospodarkę Nadrenii Północnej-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-Westfalii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udowadnia, że Niemcy są światową potęgą gospodarczą na podstawie danych statystycznych oraz map gospodarczych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udowadnia, że Czechy i Słowacja to kraje atrakcyjne pod względem turystycznym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projektuje wycieczkę na Litwę i Białoruś, posługując się różnymi mapami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analizuje konsekwencje gospodarcze konfliktów na Ukrainie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charakteryzuje atrakcje turystyczne Ukrainy na podstawie dodatkowych źródeł oraz fotografii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omawia wpływ konfliktu z Ukrainą na Rosję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uzasadnia potrzebę utrzymywania dobrych relacji z sąsiadami Polski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ind w:left="60" w:right="-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 przygotowuje pracę (np. album, plakat, prezentację multimedialną) na temat inicjatyw zrealizowanych w najbliższym euroregionie na podstawie dodatkowych źródeł informacji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